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7" w:rsidRPr="004C0887" w:rsidRDefault="004C0887" w:rsidP="004C0887">
      <w:pPr>
        <w:widowControl w:val="0"/>
        <w:spacing w:line="201" w:lineRule="auto"/>
        <w:rPr>
          <w:rFonts w:ascii="Arial Narrow" w:hAnsi="Arial Narrow"/>
          <w:b/>
          <w:bCs/>
          <w:i/>
          <w:iCs/>
          <w:color w:val="FF0000"/>
          <w:sz w:val="26"/>
          <w:szCs w:val="26"/>
        </w:rPr>
      </w:pPr>
      <w:r w:rsidRPr="004C0887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Modèle</w:t>
      </w:r>
      <w:r w:rsidRPr="004C0887">
        <w:rPr>
          <w:rFonts w:ascii="Arial Narrow" w:hAnsi="Arial Narrow"/>
          <w:b/>
          <w:bCs/>
          <w:i/>
          <w:iCs/>
          <w:color w:val="FF0000"/>
          <w:spacing w:val="11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de</w:t>
      </w:r>
      <w:r w:rsidRPr="004C0887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courrier</w:t>
      </w:r>
      <w:r w:rsidRPr="004C0887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1"/>
          <w:sz w:val="26"/>
          <w:szCs w:val="26"/>
        </w:rPr>
        <w:t>de</w:t>
      </w:r>
      <w:r w:rsidRPr="004C0887">
        <w:rPr>
          <w:rFonts w:ascii="Arial Narrow" w:hAnsi="Arial Narrow"/>
          <w:b/>
          <w:bCs/>
          <w:i/>
          <w:iCs/>
          <w:color w:val="FF0000"/>
          <w:spacing w:val="12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demande</w:t>
      </w:r>
      <w:r w:rsidRPr="004C0887">
        <w:rPr>
          <w:rFonts w:ascii="Arial Narrow" w:hAnsi="Arial Narrow"/>
          <w:b/>
          <w:bCs/>
          <w:i/>
          <w:iCs/>
          <w:color w:val="FF0000"/>
          <w:spacing w:val="12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1"/>
          <w:sz w:val="26"/>
          <w:szCs w:val="26"/>
        </w:rPr>
        <w:t>de</w:t>
      </w:r>
      <w:r w:rsidRPr="004C0887">
        <w:rPr>
          <w:rFonts w:ascii="Arial Narrow" w:hAnsi="Arial Narrow"/>
          <w:b/>
          <w:bCs/>
          <w:i/>
          <w:iCs/>
          <w:color w:val="FF0000"/>
          <w:spacing w:val="12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congé</w:t>
      </w:r>
      <w:r w:rsidRPr="004C0887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pour</w:t>
      </w:r>
      <w:r w:rsidRPr="004C0887">
        <w:rPr>
          <w:rFonts w:ascii="Arial Narrow" w:hAnsi="Arial Narrow"/>
          <w:b/>
          <w:bCs/>
          <w:i/>
          <w:iCs/>
          <w:color w:val="FF0000"/>
          <w:spacing w:val="14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stage</w:t>
      </w:r>
      <w:r w:rsidRPr="004C0887">
        <w:rPr>
          <w:rFonts w:ascii="Arial Narrow" w:hAnsi="Arial Narrow"/>
          <w:b/>
          <w:bCs/>
          <w:i/>
          <w:iCs/>
          <w:color w:val="FF0000"/>
          <w:spacing w:val="13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 xml:space="preserve">à </w:t>
      </w:r>
      <w:r w:rsidRPr="004C0887">
        <w:rPr>
          <w:rFonts w:ascii="Arial Narrow" w:hAnsi="Arial Narrow"/>
          <w:b/>
          <w:bCs/>
          <w:i/>
          <w:iCs/>
          <w:color w:val="FF0000"/>
          <w:spacing w:val="13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 xml:space="preserve">transmettre </w:t>
      </w:r>
      <w:r w:rsidR="005C0CD6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 xml:space="preserve">à la </w:t>
      </w:r>
      <w:r w:rsidRPr="004C0887">
        <w:rPr>
          <w:rFonts w:ascii="Arial Narrow" w:hAnsi="Arial Narrow"/>
          <w:b/>
          <w:bCs/>
          <w:i/>
          <w:iCs/>
          <w:color w:val="FF0000"/>
          <w:spacing w:val="-8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DASEN</w:t>
      </w:r>
      <w:r w:rsidRPr="004C0887">
        <w:rPr>
          <w:rFonts w:ascii="Arial Narrow" w:hAnsi="Arial Narrow"/>
          <w:b/>
          <w:bCs/>
          <w:i/>
          <w:iCs/>
          <w:color w:val="FF0000"/>
          <w:spacing w:val="-7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(anciennement</w:t>
      </w:r>
      <w:r w:rsidRPr="004C0887">
        <w:rPr>
          <w:rFonts w:ascii="Arial Narrow" w:hAnsi="Arial Narrow"/>
          <w:b/>
          <w:bCs/>
          <w:i/>
          <w:iCs/>
          <w:color w:val="FF0000"/>
          <w:spacing w:val="-6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IA)</w:t>
      </w:r>
      <w:r w:rsidRPr="004C0887">
        <w:rPr>
          <w:rFonts w:ascii="Arial Narrow" w:hAnsi="Arial Narrow"/>
          <w:b/>
          <w:bCs/>
          <w:i/>
          <w:iCs/>
          <w:color w:val="FF0000"/>
          <w:spacing w:val="-7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sous</w:t>
      </w:r>
      <w:r w:rsidRPr="004C0887">
        <w:rPr>
          <w:rFonts w:ascii="Arial Narrow" w:hAnsi="Arial Narrow"/>
          <w:b/>
          <w:bCs/>
          <w:i/>
          <w:iCs/>
          <w:color w:val="FF0000"/>
          <w:spacing w:val="-10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couvert</w:t>
      </w:r>
      <w:r w:rsidRPr="004C0887">
        <w:rPr>
          <w:rFonts w:ascii="Arial Narrow" w:hAnsi="Arial Narrow"/>
          <w:b/>
          <w:bCs/>
          <w:i/>
          <w:iCs/>
          <w:color w:val="FF0000"/>
          <w:spacing w:val="-9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pacing w:val="-1"/>
          <w:sz w:val="26"/>
          <w:szCs w:val="26"/>
        </w:rPr>
        <w:t>de</w:t>
      </w:r>
      <w:r w:rsidRPr="004C0887">
        <w:rPr>
          <w:rFonts w:ascii="Arial Narrow" w:hAnsi="Arial Narrow"/>
          <w:b/>
          <w:bCs/>
          <w:i/>
          <w:iCs/>
          <w:color w:val="FF0000"/>
          <w:spacing w:val="-7"/>
          <w:sz w:val="26"/>
          <w:szCs w:val="26"/>
        </w:rPr>
        <w:t xml:space="preserve"> </w:t>
      </w:r>
      <w:r w:rsidRPr="004C0887">
        <w:rPr>
          <w:rFonts w:ascii="Arial Narrow" w:hAnsi="Arial Narrow"/>
          <w:b/>
          <w:bCs/>
          <w:i/>
          <w:iCs/>
          <w:color w:val="FF0000"/>
          <w:sz w:val="26"/>
          <w:szCs w:val="26"/>
        </w:rPr>
        <w:t>l’IEN)</w:t>
      </w:r>
    </w:p>
    <w:p w:rsidR="004C0887" w:rsidRPr="004C0887" w:rsidRDefault="004C0887" w:rsidP="004C0887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4C0887">
        <w:rPr>
          <w:b/>
          <w:bCs/>
          <w:i/>
          <w:iCs/>
          <w:sz w:val="26"/>
          <w:szCs w:val="26"/>
        </w:rPr>
        <w:t> </w:t>
      </w:r>
    </w:p>
    <w:p w:rsidR="004C0887" w:rsidRPr="004C0887" w:rsidRDefault="004C0887" w:rsidP="004C0887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4C0887">
        <w:rPr>
          <w:b/>
          <w:bCs/>
          <w:i/>
          <w:iCs/>
          <w:sz w:val="26"/>
          <w:szCs w:val="26"/>
        </w:rPr>
        <w:t>NOM Prénom</w:t>
      </w:r>
    </w:p>
    <w:p w:rsidR="004C0887" w:rsidRPr="004C0887" w:rsidRDefault="004C0887" w:rsidP="004C0887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4C0887">
        <w:rPr>
          <w:b/>
          <w:bCs/>
          <w:i/>
          <w:iCs/>
          <w:sz w:val="26"/>
          <w:szCs w:val="26"/>
        </w:rPr>
        <w:t>Grade et Fonction</w:t>
      </w:r>
    </w:p>
    <w:p w:rsidR="004C0887" w:rsidRPr="004C0887" w:rsidRDefault="004C0887" w:rsidP="004C0887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4C0887">
        <w:rPr>
          <w:b/>
          <w:bCs/>
          <w:i/>
          <w:iCs/>
          <w:sz w:val="26"/>
          <w:szCs w:val="26"/>
        </w:rPr>
        <w:t>Ecole</w:t>
      </w:r>
    </w:p>
    <w:p w:rsidR="004C0887" w:rsidRDefault="004C0887" w:rsidP="004C0887">
      <w:pPr>
        <w:widowControl w:val="0"/>
        <w:spacing w:line="201" w:lineRule="auto"/>
        <w:ind w:right="889"/>
        <w:jc w:val="right"/>
        <w:rPr>
          <w:i/>
          <w:iCs/>
          <w:spacing w:val="-1"/>
          <w:w w:val="95"/>
          <w:sz w:val="26"/>
          <w:szCs w:val="26"/>
        </w:rPr>
      </w:pPr>
      <w:r w:rsidRPr="004C0887">
        <w:rPr>
          <w:i/>
          <w:iCs/>
          <w:spacing w:val="-1"/>
          <w:w w:val="95"/>
          <w:sz w:val="26"/>
          <w:szCs w:val="26"/>
        </w:rPr>
        <w:t>Date</w:t>
      </w:r>
      <w:r>
        <w:rPr>
          <w:i/>
          <w:iCs/>
          <w:spacing w:val="-1"/>
          <w:w w:val="95"/>
          <w:sz w:val="26"/>
          <w:szCs w:val="26"/>
        </w:rPr>
        <w:t>……………………</w:t>
      </w:r>
    </w:p>
    <w:p w:rsidR="004C0887" w:rsidRDefault="004C0887" w:rsidP="004C0887">
      <w:pPr>
        <w:widowControl w:val="0"/>
        <w:spacing w:line="201" w:lineRule="auto"/>
        <w:ind w:right="889"/>
        <w:jc w:val="right"/>
        <w:rPr>
          <w:i/>
          <w:iCs/>
          <w:spacing w:val="-1"/>
          <w:w w:val="95"/>
          <w:sz w:val="26"/>
          <w:szCs w:val="26"/>
        </w:rPr>
      </w:pPr>
    </w:p>
    <w:p w:rsidR="004C0887" w:rsidRPr="004C0887" w:rsidRDefault="004C0887" w:rsidP="004C0887">
      <w:pPr>
        <w:widowControl w:val="0"/>
        <w:spacing w:line="201" w:lineRule="auto"/>
        <w:ind w:right="889"/>
        <w:rPr>
          <w:i/>
          <w:iCs/>
          <w:sz w:val="26"/>
          <w:szCs w:val="26"/>
        </w:rPr>
      </w:pPr>
      <w:r w:rsidRPr="004C0887">
        <w:rPr>
          <w:i/>
          <w:iCs/>
          <w:sz w:val="26"/>
          <w:szCs w:val="26"/>
        </w:rPr>
        <w:t>À</w:t>
      </w:r>
      <w:r w:rsidRPr="004C0887">
        <w:rPr>
          <w:i/>
          <w:iCs/>
          <w:spacing w:val="-1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Madame la Directrice </w:t>
      </w:r>
      <w:r w:rsidRPr="004C0887">
        <w:rPr>
          <w:i/>
          <w:iCs/>
          <w:sz w:val="26"/>
          <w:szCs w:val="26"/>
        </w:rPr>
        <w:t>Académique,</w:t>
      </w:r>
      <w:r w:rsidRPr="004C0887">
        <w:rPr>
          <w:i/>
          <w:iCs/>
          <w:spacing w:val="24"/>
          <w:w w:val="99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sous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couvert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de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Madame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ou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Monsieur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l’IEN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de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......</w:t>
      </w:r>
    </w:p>
    <w:p w:rsidR="004C0887" w:rsidRDefault="004C0887" w:rsidP="004C0887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</w:p>
    <w:p w:rsidR="004C0887" w:rsidRDefault="004C0887" w:rsidP="004C0887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</w:p>
    <w:p w:rsidR="004C0887" w:rsidRPr="004C0887" w:rsidRDefault="004C0887" w:rsidP="004C0887">
      <w:pPr>
        <w:widowControl w:val="0"/>
        <w:spacing w:line="201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Madame la Directrice </w:t>
      </w:r>
      <w:r w:rsidRPr="004C0887">
        <w:rPr>
          <w:i/>
          <w:iCs/>
          <w:sz w:val="26"/>
          <w:szCs w:val="26"/>
        </w:rPr>
        <w:t>Académique,</w:t>
      </w:r>
    </w:p>
    <w:p w:rsidR="004C0887" w:rsidRPr="004C0887" w:rsidRDefault="004C0887" w:rsidP="004C0887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4C0887">
        <w:rPr>
          <w:i/>
          <w:iCs/>
          <w:sz w:val="26"/>
          <w:szCs w:val="26"/>
        </w:rPr>
        <w:t> </w:t>
      </w:r>
    </w:p>
    <w:p w:rsidR="004C0887" w:rsidRPr="004C0887" w:rsidRDefault="004C0887" w:rsidP="004C0887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4C0887">
        <w:rPr>
          <w:i/>
          <w:iCs/>
          <w:sz w:val="26"/>
          <w:szCs w:val="26"/>
        </w:rPr>
        <w:t> </w:t>
      </w:r>
    </w:p>
    <w:p w:rsidR="004C0887" w:rsidRPr="004C0887" w:rsidRDefault="004C0887" w:rsidP="004C0887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4C0887">
        <w:rPr>
          <w:i/>
          <w:iCs/>
          <w:sz w:val="26"/>
          <w:szCs w:val="26"/>
        </w:rPr>
        <w:tab/>
        <w:t>Conformément aux</w:t>
      </w:r>
      <w:r w:rsidRPr="004C0887">
        <w:rPr>
          <w:i/>
          <w:iCs/>
          <w:spacing w:val="-1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dispositions</w:t>
      </w:r>
      <w:r w:rsidRPr="004C0887">
        <w:rPr>
          <w:i/>
          <w:iCs/>
          <w:spacing w:val="-1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de</w:t>
      </w:r>
      <w:r w:rsidRPr="004C0887">
        <w:rPr>
          <w:i/>
          <w:iCs/>
          <w:spacing w:val="-3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la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 xml:space="preserve">loi </w:t>
      </w:r>
      <w:r w:rsidRPr="004C0887">
        <w:rPr>
          <w:i/>
          <w:iCs/>
          <w:spacing w:val="-1"/>
          <w:sz w:val="26"/>
          <w:szCs w:val="26"/>
        </w:rPr>
        <w:t>n°84-16</w:t>
      </w:r>
      <w:r w:rsidRPr="004C0887">
        <w:rPr>
          <w:i/>
          <w:iCs/>
          <w:spacing w:val="1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du</w:t>
      </w:r>
      <w:r w:rsidRPr="004C0887">
        <w:rPr>
          <w:i/>
          <w:iCs/>
          <w:spacing w:val="-1"/>
          <w:sz w:val="26"/>
          <w:szCs w:val="26"/>
        </w:rPr>
        <w:t xml:space="preserve"> 11.O1.1984</w:t>
      </w:r>
      <w:r w:rsidRPr="004C0887">
        <w:rPr>
          <w:i/>
          <w:iCs/>
          <w:sz w:val="26"/>
          <w:szCs w:val="26"/>
        </w:rPr>
        <w:t xml:space="preserve"> (article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34</w:t>
      </w:r>
      <w:r w:rsidRPr="004C0887">
        <w:rPr>
          <w:i/>
          <w:iCs/>
          <w:spacing w:val="1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 xml:space="preserve">alinéa 7) </w:t>
      </w:r>
      <w:r w:rsidRPr="004C0887">
        <w:rPr>
          <w:i/>
          <w:iCs/>
          <w:spacing w:val="-1"/>
          <w:sz w:val="26"/>
          <w:szCs w:val="26"/>
        </w:rPr>
        <w:t>portant</w:t>
      </w:r>
      <w:r w:rsidRPr="004C0887">
        <w:rPr>
          <w:i/>
          <w:iCs/>
          <w:sz w:val="26"/>
          <w:szCs w:val="26"/>
        </w:rPr>
        <w:t xml:space="preserve"> </w:t>
      </w:r>
      <w:proofErr w:type="spellStart"/>
      <w:r w:rsidRPr="004C0887">
        <w:rPr>
          <w:i/>
          <w:iCs/>
          <w:spacing w:val="-1"/>
          <w:sz w:val="26"/>
          <w:szCs w:val="26"/>
        </w:rPr>
        <w:t>sta</w:t>
      </w:r>
      <w:proofErr w:type="spellEnd"/>
      <w:r w:rsidRPr="004C0887">
        <w:rPr>
          <w:i/>
          <w:iCs/>
          <w:spacing w:val="-1"/>
          <w:sz w:val="26"/>
          <w:szCs w:val="26"/>
        </w:rPr>
        <w:t>-</w:t>
      </w:r>
    </w:p>
    <w:p w:rsidR="004C0887" w:rsidRPr="004C0887" w:rsidRDefault="004C0887" w:rsidP="004C0887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proofErr w:type="gramStart"/>
      <w:r w:rsidRPr="004C0887">
        <w:rPr>
          <w:i/>
          <w:iCs/>
          <w:sz w:val="26"/>
          <w:szCs w:val="26"/>
        </w:rPr>
        <w:t>tut</w:t>
      </w:r>
      <w:proofErr w:type="gramEnd"/>
      <w:r w:rsidRPr="004C0887">
        <w:rPr>
          <w:i/>
          <w:iCs/>
          <w:spacing w:val="4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général</w:t>
      </w:r>
      <w:r w:rsidRPr="004C0887">
        <w:rPr>
          <w:i/>
          <w:iCs/>
          <w:spacing w:val="45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des</w:t>
      </w:r>
      <w:r w:rsidRPr="004C0887">
        <w:rPr>
          <w:i/>
          <w:iCs/>
          <w:spacing w:val="43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fonctionnaires</w:t>
      </w:r>
      <w:r w:rsidRPr="004C0887">
        <w:rPr>
          <w:i/>
          <w:iCs/>
          <w:spacing w:val="44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définissant</w:t>
      </w:r>
      <w:r w:rsidRPr="004C0887">
        <w:rPr>
          <w:i/>
          <w:iCs/>
          <w:spacing w:val="43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l’attribution</w:t>
      </w:r>
      <w:r w:rsidRPr="004C0887">
        <w:rPr>
          <w:i/>
          <w:iCs/>
          <w:spacing w:val="43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de</w:t>
      </w:r>
      <w:r w:rsidRPr="004C0887">
        <w:rPr>
          <w:i/>
          <w:iCs/>
          <w:spacing w:val="4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congés</w:t>
      </w:r>
      <w:r w:rsidRPr="004C0887">
        <w:rPr>
          <w:i/>
          <w:iCs/>
          <w:spacing w:val="44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pour</w:t>
      </w:r>
      <w:r w:rsidRPr="004C0887">
        <w:rPr>
          <w:i/>
          <w:iCs/>
          <w:spacing w:val="41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la</w:t>
      </w:r>
      <w:r w:rsidRPr="004C0887">
        <w:rPr>
          <w:i/>
          <w:iCs/>
          <w:spacing w:val="43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formation</w:t>
      </w:r>
      <w:r w:rsidRPr="004C0887">
        <w:rPr>
          <w:i/>
          <w:iCs/>
          <w:spacing w:val="44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syndicale,</w:t>
      </w:r>
      <w:r w:rsidRPr="004C0887">
        <w:rPr>
          <w:i/>
          <w:iCs/>
          <w:spacing w:val="44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avec</w:t>
      </w:r>
      <w:r w:rsidRPr="004C0887">
        <w:rPr>
          <w:i/>
          <w:iCs/>
          <w:spacing w:val="62"/>
          <w:w w:val="99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maintien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intégral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du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salaire,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j’ai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l’honneur</w:t>
      </w:r>
      <w:r w:rsidRPr="004C0887">
        <w:rPr>
          <w:i/>
          <w:iCs/>
          <w:spacing w:val="-4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de</w:t>
      </w:r>
      <w:r w:rsidRPr="004C0887">
        <w:rPr>
          <w:i/>
          <w:iCs/>
          <w:spacing w:val="-3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solliciter</w:t>
      </w:r>
      <w:r w:rsidRPr="004C0887">
        <w:rPr>
          <w:i/>
          <w:iCs/>
          <w:spacing w:val="-4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un</w:t>
      </w:r>
      <w:r w:rsidRPr="004C0887">
        <w:rPr>
          <w:i/>
          <w:iCs/>
          <w:spacing w:val="-3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congé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pour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participer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à</w:t>
      </w:r>
      <w:r w:rsidRPr="004C0887">
        <w:rPr>
          <w:i/>
          <w:iCs/>
          <w:spacing w:val="-1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un</w:t>
      </w:r>
      <w:r w:rsidRPr="004C0887">
        <w:rPr>
          <w:i/>
          <w:iCs/>
          <w:spacing w:val="-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stage</w:t>
      </w:r>
      <w:r w:rsidRPr="004C0887">
        <w:rPr>
          <w:i/>
          <w:iCs/>
          <w:spacing w:val="-5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de</w:t>
      </w:r>
      <w:r w:rsidRPr="004C0887">
        <w:rPr>
          <w:i/>
          <w:iCs/>
          <w:spacing w:val="-3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formation</w:t>
      </w:r>
      <w:r w:rsidRPr="004C0887">
        <w:rPr>
          <w:i/>
          <w:iCs/>
          <w:spacing w:val="82"/>
          <w:w w:val="99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syndicale</w:t>
      </w:r>
      <w:r w:rsidRPr="004C0887">
        <w:rPr>
          <w:i/>
          <w:iCs/>
          <w:spacing w:val="-1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le 18 octobre 2018.</w:t>
      </w:r>
    </w:p>
    <w:p w:rsidR="004C0887" w:rsidRPr="004C0887" w:rsidRDefault="004C0887" w:rsidP="004C0887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r w:rsidRPr="004C0887">
        <w:rPr>
          <w:i/>
          <w:iCs/>
          <w:sz w:val="26"/>
          <w:szCs w:val="26"/>
        </w:rPr>
        <w:t> </w:t>
      </w:r>
    </w:p>
    <w:p w:rsidR="004C0887" w:rsidRPr="004C0887" w:rsidRDefault="004C0887" w:rsidP="004C0887">
      <w:pPr>
        <w:widowControl w:val="0"/>
        <w:spacing w:line="213" w:lineRule="auto"/>
        <w:jc w:val="both"/>
        <w:rPr>
          <w:i/>
          <w:iCs/>
          <w:spacing w:val="-1"/>
          <w:sz w:val="26"/>
          <w:szCs w:val="26"/>
        </w:rPr>
      </w:pPr>
      <w:r w:rsidRPr="004C0887">
        <w:rPr>
          <w:i/>
          <w:iCs/>
          <w:sz w:val="26"/>
          <w:szCs w:val="26"/>
        </w:rPr>
        <w:t>Ce</w:t>
      </w:r>
      <w:r w:rsidRPr="004C0887">
        <w:rPr>
          <w:i/>
          <w:iCs/>
          <w:spacing w:val="15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stage</w:t>
      </w:r>
      <w:r w:rsidRPr="004C0887">
        <w:rPr>
          <w:i/>
          <w:iCs/>
          <w:spacing w:val="1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se</w:t>
      </w:r>
      <w:r w:rsidRPr="004C0887">
        <w:rPr>
          <w:i/>
          <w:iCs/>
          <w:spacing w:val="1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déroulera</w:t>
      </w:r>
      <w:r w:rsidRPr="004C0887">
        <w:rPr>
          <w:i/>
          <w:iCs/>
          <w:spacing w:val="1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à</w:t>
      </w:r>
      <w:r w:rsidRPr="004C0887">
        <w:rPr>
          <w:i/>
          <w:iCs/>
          <w:spacing w:val="29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Toulouse,</w:t>
      </w:r>
      <w:r w:rsidRPr="004C0887">
        <w:rPr>
          <w:i/>
          <w:iCs/>
          <w:spacing w:val="1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il</w:t>
      </w:r>
      <w:r w:rsidRPr="004C0887">
        <w:rPr>
          <w:i/>
          <w:iCs/>
          <w:spacing w:val="16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est</w:t>
      </w:r>
      <w:r w:rsidRPr="004C0887">
        <w:rPr>
          <w:i/>
          <w:iCs/>
          <w:spacing w:val="1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organisé</w:t>
      </w:r>
      <w:r w:rsidRPr="004C0887">
        <w:rPr>
          <w:i/>
          <w:iCs/>
          <w:spacing w:val="1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par</w:t>
      </w:r>
      <w:r w:rsidRPr="004C0887">
        <w:rPr>
          <w:i/>
          <w:iCs/>
          <w:spacing w:val="12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la</w:t>
      </w:r>
      <w:r w:rsidRPr="004C0887">
        <w:rPr>
          <w:i/>
          <w:iCs/>
          <w:spacing w:val="14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FSU</w:t>
      </w:r>
      <w:r w:rsidRPr="004C0887">
        <w:rPr>
          <w:i/>
          <w:iCs/>
          <w:spacing w:val="15"/>
          <w:sz w:val="26"/>
          <w:szCs w:val="26"/>
        </w:rPr>
        <w:t xml:space="preserve"> </w:t>
      </w:r>
      <w:r w:rsidRPr="004C0887">
        <w:rPr>
          <w:i/>
          <w:iCs/>
          <w:spacing w:val="12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sous</w:t>
      </w:r>
      <w:r w:rsidRPr="004C0887">
        <w:rPr>
          <w:i/>
          <w:iCs/>
          <w:spacing w:val="1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l’égide</w:t>
      </w:r>
      <w:r w:rsidRPr="004C0887">
        <w:rPr>
          <w:i/>
          <w:iCs/>
          <w:spacing w:val="13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du</w:t>
      </w:r>
      <w:r w:rsidRPr="004C0887">
        <w:rPr>
          <w:i/>
          <w:iCs/>
          <w:spacing w:val="1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centre</w:t>
      </w:r>
      <w:r w:rsidRPr="004C0887">
        <w:rPr>
          <w:i/>
          <w:iCs/>
          <w:spacing w:val="12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de</w:t>
      </w:r>
      <w:r w:rsidRPr="004C0887">
        <w:rPr>
          <w:i/>
          <w:iCs/>
          <w:spacing w:val="48"/>
          <w:w w:val="99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formation</w:t>
      </w:r>
      <w:r w:rsidRPr="004C0887">
        <w:rPr>
          <w:i/>
          <w:iCs/>
          <w:spacing w:val="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de</w:t>
      </w:r>
      <w:r w:rsidRPr="004C0887">
        <w:rPr>
          <w:i/>
          <w:iCs/>
          <w:spacing w:val="5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la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FSU,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organisme</w:t>
      </w:r>
      <w:r w:rsidRPr="004C0887">
        <w:rPr>
          <w:i/>
          <w:iCs/>
          <w:spacing w:val="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agrée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figurant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sur</w:t>
      </w:r>
      <w:r w:rsidRPr="004C0887">
        <w:rPr>
          <w:i/>
          <w:iCs/>
          <w:spacing w:val="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la</w:t>
      </w:r>
      <w:r w:rsidRPr="004C0887">
        <w:rPr>
          <w:i/>
          <w:iCs/>
          <w:spacing w:val="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liste</w:t>
      </w:r>
      <w:r w:rsidRPr="004C0887">
        <w:rPr>
          <w:i/>
          <w:iCs/>
          <w:spacing w:val="5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des</w:t>
      </w:r>
      <w:r w:rsidRPr="004C0887">
        <w:rPr>
          <w:i/>
          <w:iCs/>
          <w:spacing w:val="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Centres</w:t>
      </w:r>
      <w:r w:rsidRPr="004C0887">
        <w:rPr>
          <w:i/>
          <w:iCs/>
          <w:spacing w:val="9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dont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les</w:t>
      </w:r>
      <w:r w:rsidRPr="004C0887">
        <w:rPr>
          <w:i/>
          <w:iCs/>
          <w:spacing w:val="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stages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ou</w:t>
      </w:r>
      <w:r w:rsidRPr="004C0887">
        <w:rPr>
          <w:i/>
          <w:iCs/>
          <w:spacing w:val="10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sessions</w:t>
      </w:r>
      <w:r w:rsidRPr="004C0887">
        <w:rPr>
          <w:i/>
          <w:iCs/>
          <w:spacing w:val="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ou-</w:t>
      </w:r>
      <w:r w:rsidRPr="004C0887">
        <w:rPr>
          <w:i/>
          <w:iCs/>
          <w:spacing w:val="24"/>
          <w:w w:val="99"/>
          <w:sz w:val="26"/>
          <w:szCs w:val="26"/>
        </w:rPr>
        <w:t xml:space="preserve"> </w:t>
      </w:r>
      <w:proofErr w:type="spellStart"/>
      <w:r w:rsidRPr="004C0887">
        <w:rPr>
          <w:i/>
          <w:iCs/>
          <w:sz w:val="26"/>
          <w:szCs w:val="26"/>
        </w:rPr>
        <w:t>vrent</w:t>
      </w:r>
      <w:proofErr w:type="spellEnd"/>
      <w:r w:rsidRPr="004C0887">
        <w:rPr>
          <w:i/>
          <w:iCs/>
          <w:spacing w:val="-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droit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à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congés</w:t>
      </w:r>
      <w:r w:rsidRPr="004C0887">
        <w:rPr>
          <w:i/>
          <w:iCs/>
          <w:spacing w:val="-7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pour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pacing w:val="1"/>
          <w:sz w:val="26"/>
          <w:szCs w:val="26"/>
        </w:rPr>
        <w:t>la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formation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syndicale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(arrêté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publié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au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JO</w:t>
      </w:r>
      <w:r w:rsidRPr="004C0887">
        <w:rPr>
          <w:i/>
          <w:iCs/>
          <w:spacing w:val="-8"/>
          <w:sz w:val="26"/>
          <w:szCs w:val="26"/>
        </w:rPr>
        <w:t xml:space="preserve"> </w:t>
      </w:r>
      <w:r w:rsidRPr="004C0887">
        <w:rPr>
          <w:i/>
          <w:iCs/>
          <w:sz w:val="26"/>
          <w:szCs w:val="26"/>
        </w:rPr>
        <w:t>du</w:t>
      </w:r>
      <w:r w:rsidRPr="004C0887">
        <w:rPr>
          <w:i/>
          <w:iCs/>
          <w:spacing w:val="-6"/>
          <w:sz w:val="26"/>
          <w:szCs w:val="26"/>
        </w:rPr>
        <w:t xml:space="preserve"> </w:t>
      </w:r>
      <w:r w:rsidRPr="004C0887">
        <w:rPr>
          <w:i/>
          <w:iCs/>
          <w:spacing w:val="-1"/>
          <w:sz w:val="26"/>
          <w:szCs w:val="26"/>
        </w:rPr>
        <w:t>5.02.93).</w:t>
      </w:r>
    </w:p>
    <w:p w:rsidR="004C0887" w:rsidRPr="004C0887" w:rsidRDefault="004C0887" w:rsidP="004C0887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4C0887">
        <w:rPr>
          <w:i/>
          <w:iCs/>
          <w:sz w:val="26"/>
          <w:szCs w:val="26"/>
        </w:rPr>
        <w:t> </w:t>
      </w:r>
    </w:p>
    <w:p w:rsidR="004C0887" w:rsidRDefault="004C0887" w:rsidP="004C0887">
      <w:pPr>
        <w:widowControl w:val="0"/>
        <w:spacing w:line="213" w:lineRule="auto"/>
        <w:jc w:val="center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Signature</w:t>
      </w:r>
    </w:p>
    <w:p w:rsidR="004C0887" w:rsidRDefault="004C0887" w:rsidP="004C0887">
      <w:pPr>
        <w:widowControl w:val="0"/>
      </w:pPr>
      <w:r>
        <w:t> </w:t>
      </w:r>
    </w:p>
    <w:p w:rsidR="00331AE7" w:rsidRDefault="00331AE7"/>
    <w:sectPr w:rsidR="00331AE7" w:rsidSect="0061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887"/>
    <w:rsid w:val="00331AE7"/>
    <w:rsid w:val="004C0887"/>
    <w:rsid w:val="005C0CD6"/>
    <w:rsid w:val="006011D1"/>
    <w:rsid w:val="0061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Guy-Eric JACQUET</dc:creator>
  <cp:keywords/>
  <dc:description/>
  <cp:lastModifiedBy>Guy-Eric JACQUET</cp:lastModifiedBy>
  <cp:revision>2</cp:revision>
  <dcterms:created xsi:type="dcterms:W3CDTF">2018-09-09T14:25:00Z</dcterms:created>
  <dcterms:modified xsi:type="dcterms:W3CDTF">2018-09-09T14:27:00Z</dcterms:modified>
</cp:coreProperties>
</file>